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9B" w:rsidRPr="00217F5E" w:rsidRDefault="00B27859" w:rsidP="009E65C7">
      <w:pPr>
        <w:jc w:val="center"/>
        <w:rPr>
          <w:b/>
        </w:rPr>
      </w:pPr>
      <w:r w:rsidRPr="00217F5E">
        <w:rPr>
          <w:b/>
        </w:rPr>
        <w:t>SCC Meeting Minutes</w:t>
      </w:r>
    </w:p>
    <w:p w:rsidR="00B27859" w:rsidRPr="00217F5E" w:rsidRDefault="00B27859" w:rsidP="009E65C7">
      <w:pPr>
        <w:jc w:val="center"/>
        <w:rPr>
          <w:b/>
        </w:rPr>
      </w:pPr>
      <w:r w:rsidRPr="00217F5E">
        <w:rPr>
          <w:b/>
        </w:rPr>
        <w:t>Monday October 4, 2010</w:t>
      </w:r>
    </w:p>
    <w:p w:rsidR="00B27859" w:rsidRDefault="00B27859">
      <w:r w:rsidRPr="009E65C7">
        <w:rPr>
          <w:b/>
        </w:rPr>
        <w:t>Present</w:t>
      </w:r>
      <w:r>
        <w:t xml:space="preserve">:  Pam Harland, Bob Price, Carolyn </w:t>
      </w:r>
      <w:proofErr w:type="spellStart"/>
      <w:r>
        <w:t>Varin</w:t>
      </w:r>
      <w:proofErr w:type="spellEnd"/>
      <w:r>
        <w:t xml:space="preserve">, Lynn Sanborn, Julie Fogarty, Patty </w:t>
      </w:r>
      <w:proofErr w:type="spellStart"/>
      <w:r>
        <w:t>Dimick</w:t>
      </w:r>
      <w:proofErr w:type="spellEnd"/>
      <w:r>
        <w:t xml:space="preserve">, Jen Wrath, Ryan </w:t>
      </w:r>
      <w:proofErr w:type="spellStart"/>
      <w:r>
        <w:t>Amtmann</w:t>
      </w:r>
      <w:proofErr w:type="spellEnd"/>
      <w:r>
        <w:t xml:space="preserve">, Casey </w:t>
      </w:r>
      <w:proofErr w:type="spellStart"/>
      <w:r>
        <w:t>Brough</w:t>
      </w:r>
      <w:proofErr w:type="spellEnd"/>
      <w:r>
        <w:t xml:space="preserve">, Andrew </w:t>
      </w:r>
      <w:proofErr w:type="spellStart"/>
      <w:r>
        <w:t>Buttolph</w:t>
      </w:r>
      <w:proofErr w:type="spellEnd"/>
      <w:r>
        <w:t xml:space="preserve">, </w:t>
      </w:r>
      <w:r w:rsidR="007320EF">
        <w:t xml:space="preserve">Jordan Browne, Bobby Schwartz, Michael </w:t>
      </w:r>
      <w:proofErr w:type="spellStart"/>
      <w:r w:rsidR="007320EF">
        <w:t>Buttolph</w:t>
      </w:r>
      <w:proofErr w:type="spellEnd"/>
      <w:r w:rsidR="007320EF">
        <w:t xml:space="preserve">, Deidre Flynn-Robinson, Matt Sanborn, Jordan Brownstein, Allison Browne, Sally Grand, Carol Lurie, Gillian </w:t>
      </w:r>
      <w:proofErr w:type="spellStart"/>
      <w:r w:rsidR="007320EF">
        <w:t>Cavezzali</w:t>
      </w:r>
      <w:proofErr w:type="spellEnd"/>
      <w:r w:rsidR="007320EF">
        <w:t xml:space="preserve">, Beth Harrington, Steve </w:t>
      </w:r>
      <w:proofErr w:type="spellStart"/>
      <w:r w:rsidR="007320EF">
        <w:t>Kahl</w:t>
      </w:r>
      <w:proofErr w:type="spellEnd"/>
      <w:r w:rsidR="007320EF">
        <w:t xml:space="preserve">, Peter </w:t>
      </w:r>
      <w:proofErr w:type="spellStart"/>
      <w:r w:rsidR="007320EF">
        <w:t>Gulick</w:t>
      </w:r>
      <w:proofErr w:type="spellEnd"/>
      <w:r w:rsidR="007320EF">
        <w:t xml:space="preserve">, Bruce Parsons, Doug Ross, </w:t>
      </w:r>
      <w:proofErr w:type="spellStart"/>
      <w:r w:rsidR="007320EF">
        <w:t>Raeanne</w:t>
      </w:r>
      <w:proofErr w:type="spellEnd"/>
      <w:r w:rsidR="007320EF">
        <w:t xml:space="preserve"> </w:t>
      </w:r>
      <w:proofErr w:type="spellStart"/>
      <w:r w:rsidR="007320EF">
        <w:t>Bujeaud</w:t>
      </w:r>
      <w:proofErr w:type="spellEnd"/>
      <w:r w:rsidR="007320EF">
        <w:t>, Deborah Brownstein, Kate Brownstein</w:t>
      </w:r>
    </w:p>
    <w:p w:rsidR="007320EF" w:rsidRDefault="007320EF"/>
    <w:p w:rsidR="007320EF" w:rsidRDefault="007320EF">
      <w:r>
        <w:t xml:space="preserve">Peter </w:t>
      </w:r>
      <w:proofErr w:type="spellStart"/>
      <w:r>
        <w:t>Gulick</w:t>
      </w:r>
      <w:proofErr w:type="spellEnd"/>
      <w:r>
        <w:t xml:space="preserve"> called the meeting to order</w:t>
      </w:r>
      <w:r w:rsidR="009E65C7">
        <w:t xml:space="preserve"> at 5:17 p.m.</w:t>
      </w:r>
      <w:r>
        <w:t>, introduced the committee, and gave the floor to Bob Price.</w:t>
      </w:r>
    </w:p>
    <w:p w:rsidR="007320EF" w:rsidRDefault="007320EF">
      <w:r>
        <w:t>Bob explained the NEASC accreditation process, explained the 7 NEASC standards, and defined “core values,” “beliefs about learning,” and “21</w:t>
      </w:r>
      <w:r w:rsidRPr="007320EF">
        <w:rPr>
          <w:vertAlign w:val="superscript"/>
        </w:rPr>
        <w:t>st</w:t>
      </w:r>
      <w:r>
        <w:t xml:space="preserve"> century learning expectations.”</w:t>
      </w:r>
    </w:p>
    <w:p w:rsidR="007320EF" w:rsidRDefault="007320EF">
      <w:r>
        <w:t>The committee reviewed the information that was provided to them including: The NEASC Guidebook, the core values definition sheets, the core values brainstorm provided by the PRHS faculty, and samples of other school’s core values. Bob asked the committee to share any additional core values.</w:t>
      </w:r>
    </w:p>
    <w:p w:rsidR="002B388D" w:rsidRDefault="003B5914">
      <w:r>
        <w:t>The committee suggested adding:</w:t>
      </w:r>
    </w:p>
    <w:p w:rsidR="003B5914" w:rsidRDefault="003B5914" w:rsidP="009B5D1C">
      <w:pPr>
        <w:pStyle w:val="ListParagraph"/>
        <w:numPr>
          <w:ilvl w:val="0"/>
          <w:numId w:val="1"/>
        </w:numPr>
      </w:pPr>
      <w:r>
        <w:t>Self-respect (as a subdivision of respect)</w:t>
      </w:r>
    </w:p>
    <w:p w:rsidR="003B5914" w:rsidRDefault="003B5914" w:rsidP="009B5D1C">
      <w:pPr>
        <w:pStyle w:val="ListParagraph"/>
        <w:numPr>
          <w:ilvl w:val="0"/>
          <w:numId w:val="1"/>
        </w:numPr>
      </w:pPr>
      <w:r>
        <w:t>Sustainability (budget, resources, etc.)</w:t>
      </w:r>
    </w:p>
    <w:p w:rsidR="003B5914" w:rsidRDefault="003B5914" w:rsidP="009B5D1C">
      <w:pPr>
        <w:pStyle w:val="ListParagraph"/>
        <w:numPr>
          <w:ilvl w:val="0"/>
          <w:numId w:val="1"/>
        </w:numPr>
      </w:pPr>
      <w:r>
        <w:t xml:space="preserve">Resiliency (persistency, </w:t>
      </w:r>
      <w:r w:rsidR="00D10B0A">
        <w:t>curiosity</w:t>
      </w:r>
      <w:r>
        <w:t>, risk-taking)</w:t>
      </w:r>
    </w:p>
    <w:p w:rsidR="003B5914" w:rsidRDefault="003B5914" w:rsidP="009B5D1C">
      <w:pPr>
        <w:pStyle w:val="ListParagraph"/>
        <w:numPr>
          <w:ilvl w:val="0"/>
          <w:numId w:val="1"/>
        </w:numPr>
      </w:pPr>
      <w:r>
        <w:t>Inclusion</w:t>
      </w:r>
    </w:p>
    <w:p w:rsidR="003B5914" w:rsidRDefault="003B5914" w:rsidP="009B5D1C">
      <w:pPr>
        <w:pStyle w:val="ListParagraph"/>
        <w:numPr>
          <w:ilvl w:val="0"/>
          <w:numId w:val="1"/>
        </w:numPr>
      </w:pPr>
      <w:r>
        <w:t>Creativity</w:t>
      </w:r>
    </w:p>
    <w:p w:rsidR="003B5914" w:rsidRDefault="003B5914" w:rsidP="009B5D1C">
      <w:pPr>
        <w:pStyle w:val="ListParagraph"/>
        <w:numPr>
          <w:ilvl w:val="0"/>
          <w:numId w:val="1"/>
        </w:numPr>
      </w:pPr>
      <w:r>
        <w:t>Preparedness of teachers</w:t>
      </w:r>
    </w:p>
    <w:p w:rsidR="003B5914" w:rsidRDefault="003B5914" w:rsidP="009B5D1C">
      <w:pPr>
        <w:pStyle w:val="ListParagraph"/>
        <w:numPr>
          <w:ilvl w:val="0"/>
          <w:numId w:val="1"/>
        </w:numPr>
      </w:pPr>
      <w:r>
        <w:t>Confidence and self-confidence</w:t>
      </w:r>
    </w:p>
    <w:p w:rsidR="003B5914" w:rsidRDefault="003B5914" w:rsidP="009B5D1C">
      <w:pPr>
        <w:pStyle w:val="ListParagraph"/>
        <w:numPr>
          <w:ilvl w:val="0"/>
          <w:numId w:val="1"/>
        </w:numPr>
      </w:pPr>
      <w:r>
        <w:t>Safety</w:t>
      </w:r>
    </w:p>
    <w:p w:rsidR="003B5914" w:rsidRDefault="003B5914" w:rsidP="009B5D1C">
      <w:pPr>
        <w:pStyle w:val="ListParagraph"/>
        <w:numPr>
          <w:ilvl w:val="0"/>
          <w:numId w:val="1"/>
        </w:numPr>
      </w:pPr>
      <w:r>
        <w:t>Acceptance</w:t>
      </w:r>
    </w:p>
    <w:p w:rsidR="003B5914" w:rsidRDefault="003B5914" w:rsidP="009B5D1C">
      <w:pPr>
        <w:pStyle w:val="ListParagraph"/>
        <w:numPr>
          <w:ilvl w:val="0"/>
          <w:numId w:val="1"/>
        </w:numPr>
      </w:pPr>
      <w:r>
        <w:t>Critical thinking/problem solving</w:t>
      </w:r>
    </w:p>
    <w:p w:rsidR="003B5914" w:rsidRDefault="003B5914" w:rsidP="009B5D1C">
      <w:pPr>
        <w:pStyle w:val="ListParagraph"/>
        <w:numPr>
          <w:ilvl w:val="0"/>
          <w:numId w:val="1"/>
        </w:numPr>
      </w:pPr>
      <w:r>
        <w:t>Higher thinking skills</w:t>
      </w:r>
    </w:p>
    <w:p w:rsidR="003B5914" w:rsidRDefault="003B5914" w:rsidP="009B5D1C">
      <w:pPr>
        <w:pStyle w:val="ListParagraph"/>
        <w:numPr>
          <w:ilvl w:val="0"/>
          <w:numId w:val="1"/>
        </w:numPr>
      </w:pPr>
      <w:r>
        <w:t>Academic rigor (not academic mediocrity!)</w:t>
      </w:r>
    </w:p>
    <w:p w:rsidR="005B3E5A" w:rsidRDefault="005B3E5A" w:rsidP="009B5D1C">
      <w:pPr>
        <w:pStyle w:val="ListParagraph"/>
        <w:numPr>
          <w:ilvl w:val="0"/>
          <w:numId w:val="1"/>
        </w:numPr>
      </w:pPr>
      <w:r>
        <w:t>Morality</w:t>
      </w:r>
    </w:p>
    <w:p w:rsidR="003B5914" w:rsidRDefault="003B5914"/>
    <w:p w:rsidR="005B3E5A" w:rsidRDefault="005B3E5A">
      <w:r>
        <w:t xml:space="preserve">Each member of the committee was given 4 green and 4 red post-it notes and </w:t>
      </w:r>
      <w:proofErr w:type="gramStart"/>
      <w:r>
        <w:t>were</w:t>
      </w:r>
      <w:proofErr w:type="gramEnd"/>
      <w:r>
        <w:t xml:space="preserve"> asked to vote with a green post-it note for the values that they most agreed with. They were then asked to vote with a red post-it note for the value they least agreed with. </w:t>
      </w:r>
    </w:p>
    <w:p w:rsidR="005B3E5A" w:rsidRDefault="005B3E5A">
      <w:r>
        <w:t>Results:</w:t>
      </w:r>
    </w:p>
    <w:tbl>
      <w:tblPr>
        <w:tblStyle w:val="TableGrid"/>
        <w:tblW w:w="0" w:type="auto"/>
        <w:tblLook w:val="04A0"/>
      </w:tblPr>
      <w:tblGrid>
        <w:gridCol w:w="2835"/>
        <w:gridCol w:w="2335"/>
        <w:gridCol w:w="2263"/>
        <w:gridCol w:w="2143"/>
      </w:tblGrid>
      <w:tr w:rsidR="007F6F8E" w:rsidTr="007F6F8E">
        <w:tc>
          <w:tcPr>
            <w:tcW w:w="2835" w:type="dxa"/>
          </w:tcPr>
          <w:p w:rsidR="007F6F8E" w:rsidRDefault="007F6F8E">
            <w:r>
              <w:lastRenderedPageBreak/>
              <w:t>Value</w:t>
            </w:r>
          </w:p>
        </w:tc>
        <w:tc>
          <w:tcPr>
            <w:tcW w:w="2335" w:type="dxa"/>
          </w:tcPr>
          <w:p w:rsidR="007F6F8E" w:rsidRDefault="007F6F8E">
            <w:r>
              <w:t>Most Agreeable (Green)</w:t>
            </w:r>
          </w:p>
        </w:tc>
        <w:tc>
          <w:tcPr>
            <w:tcW w:w="2263" w:type="dxa"/>
          </w:tcPr>
          <w:p w:rsidR="007F6F8E" w:rsidRDefault="007F6F8E">
            <w:r>
              <w:t>Least Agreeable</w:t>
            </w:r>
          </w:p>
          <w:p w:rsidR="007F6F8E" w:rsidRDefault="007F6F8E">
            <w:r>
              <w:t>(Red)</w:t>
            </w:r>
          </w:p>
        </w:tc>
        <w:tc>
          <w:tcPr>
            <w:tcW w:w="2143" w:type="dxa"/>
          </w:tcPr>
          <w:p w:rsidR="007F6F8E" w:rsidRDefault="007F6F8E">
            <w:r>
              <w:t>Plus/Minus</w:t>
            </w:r>
          </w:p>
        </w:tc>
      </w:tr>
      <w:tr w:rsidR="007F6F8E" w:rsidTr="007F6F8E">
        <w:tc>
          <w:tcPr>
            <w:tcW w:w="2835" w:type="dxa"/>
          </w:tcPr>
          <w:p w:rsidR="007F6F8E" w:rsidRDefault="007F6F8E">
            <w:r>
              <w:t>Responsibility</w:t>
            </w:r>
          </w:p>
        </w:tc>
        <w:tc>
          <w:tcPr>
            <w:tcW w:w="2335" w:type="dxa"/>
          </w:tcPr>
          <w:p w:rsidR="007F6F8E" w:rsidRDefault="007F6F8E">
            <w:r>
              <w:t>16</w:t>
            </w:r>
          </w:p>
        </w:tc>
        <w:tc>
          <w:tcPr>
            <w:tcW w:w="2263" w:type="dxa"/>
          </w:tcPr>
          <w:p w:rsidR="007F6F8E" w:rsidRDefault="007F6F8E">
            <w:r>
              <w:t>1</w:t>
            </w:r>
          </w:p>
        </w:tc>
        <w:tc>
          <w:tcPr>
            <w:tcW w:w="2143" w:type="dxa"/>
          </w:tcPr>
          <w:p w:rsidR="007F6F8E" w:rsidRDefault="007F6F8E">
            <w:r>
              <w:t>15</w:t>
            </w:r>
          </w:p>
        </w:tc>
      </w:tr>
      <w:tr w:rsidR="007F6F8E" w:rsidTr="007F6F8E">
        <w:tc>
          <w:tcPr>
            <w:tcW w:w="2835" w:type="dxa"/>
          </w:tcPr>
          <w:p w:rsidR="007F6F8E" w:rsidRDefault="007F6F8E">
            <w:r>
              <w:t>Accountability</w:t>
            </w:r>
          </w:p>
        </w:tc>
        <w:tc>
          <w:tcPr>
            <w:tcW w:w="2335" w:type="dxa"/>
          </w:tcPr>
          <w:p w:rsidR="007F6F8E" w:rsidRDefault="007F6F8E">
            <w:r>
              <w:t>13</w:t>
            </w:r>
          </w:p>
        </w:tc>
        <w:tc>
          <w:tcPr>
            <w:tcW w:w="2263" w:type="dxa"/>
          </w:tcPr>
          <w:p w:rsidR="007F6F8E" w:rsidRDefault="007F6F8E">
            <w:r>
              <w:t>1</w:t>
            </w:r>
          </w:p>
        </w:tc>
        <w:tc>
          <w:tcPr>
            <w:tcW w:w="2143" w:type="dxa"/>
          </w:tcPr>
          <w:p w:rsidR="007F6F8E" w:rsidRDefault="007F6F8E">
            <w:r>
              <w:t>12</w:t>
            </w:r>
          </w:p>
        </w:tc>
      </w:tr>
      <w:tr w:rsidR="007F6F8E" w:rsidTr="007F6F8E">
        <w:tc>
          <w:tcPr>
            <w:tcW w:w="2835" w:type="dxa"/>
          </w:tcPr>
          <w:p w:rsidR="007F6F8E" w:rsidRDefault="007F6F8E">
            <w:r>
              <w:t>Respect</w:t>
            </w:r>
          </w:p>
        </w:tc>
        <w:tc>
          <w:tcPr>
            <w:tcW w:w="2335" w:type="dxa"/>
          </w:tcPr>
          <w:p w:rsidR="007F6F8E" w:rsidRDefault="007F6F8E">
            <w:r>
              <w:t>12</w:t>
            </w:r>
          </w:p>
        </w:tc>
        <w:tc>
          <w:tcPr>
            <w:tcW w:w="2263" w:type="dxa"/>
          </w:tcPr>
          <w:p w:rsidR="007F6F8E" w:rsidRDefault="007F6F8E">
            <w:r>
              <w:t>1</w:t>
            </w:r>
          </w:p>
        </w:tc>
        <w:tc>
          <w:tcPr>
            <w:tcW w:w="2143" w:type="dxa"/>
          </w:tcPr>
          <w:p w:rsidR="007F6F8E" w:rsidRDefault="007F6F8E">
            <w:r>
              <w:t>11</w:t>
            </w:r>
          </w:p>
        </w:tc>
      </w:tr>
      <w:tr w:rsidR="007F6F8E" w:rsidTr="007F6F8E">
        <w:tc>
          <w:tcPr>
            <w:tcW w:w="2835" w:type="dxa"/>
          </w:tcPr>
          <w:p w:rsidR="007F6F8E" w:rsidRDefault="007F6F8E">
            <w:r>
              <w:t>Independence</w:t>
            </w:r>
          </w:p>
        </w:tc>
        <w:tc>
          <w:tcPr>
            <w:tcW w:w="2335" w:type="dxa"/>
          </w:tcPr>
          <w:p w:rsidR="007F6F8E" w:rsidRDefault="007F6F8E">
            <w:r>
              <w:t>11</w:t>
            </w:r>
          </w:p>
        </w:tc>
        <w:tc>
          <w:tcPr>
            <w:tcW w:w="2263" w:type="dxa"/>
          </w:tcPr>
          <w:p w:rsidR="007F6F8E" w:rsidRDefault="007F6F8E">
            <w:r>
              <w:t>0</w:t>
            </w:r>
          </w:p>
        </w:tc>
        <w:tc>
          <w:tcPr>
            <w:tcW w:w="2143" w:type="dxa"/>
          </w:tcPr>
          <w:p w:rsidR="007F6F8E" w:rsidRDefault="007F6F8E">
            <w:r>
              <w:t>11</w:t>
            </w:r>
          </w:p>
        </w:tc>
      </w:tr>
      <w:tr w:rsidR="007F6F8E" w:rsidTr="007F6F8E">
        <w:tc>
          <w:tcPr>
            <w:tcW w:w="2835" w:type="dxa"/>
          </w:tcPr>
          <w:p w:rsidR="007F6F8E" w:rsidRDefault="007F6F8E">
            <w:r>
              <w:t>Scholarship</w:t>
            </w:r>
          </w:p>
        </w:tc>
        <w:tc>
          <w:tcPr>
            <w:tcW w:w="2335" w:type="dxa"/>
          </w:tcPr>
          <w:p w:rsidR="007F6F8E" w:rsidRDefault="007F6F8E">
            <w:r>
              <w:t>10</w:t>
            </w:r>
          </w:p>
        </w:tc>
        <w:tc>
          <w:tcPr>
            <w:tcW w:w="2263" w:type="dxa"/>
          </w:tcPr>
          <w:p w:rsidR="007F6F8E" w:rsidRDefault="007F6F8E">
            <w:r>
              <w:t>0</w:t>
            </w:r>
          </w:p>
        </w:tc>
        <w:tc>
          <w:tcPr>
            <w:tcW w:w="2143" w:type="dxa"/>
          </w:tcPr>
          <w:p w:rsidR="007F6F8E" w:rsidRDefault="007F6F8E">
            <w:r>
              <w:t>10</w:t>
            </w:r>
          </w:p>
        </w:tc>
      </w:tr>
      <w:tr w:rsidR="007F6F8E" w:rsidTr="007F6F8E">
        <w:tc>
          <w:tcPr>
            <w:tcW w:w="2835" w:type="dxa"/>
          </w:tcPr>
          <w:p w:rsidR="007F6F8E" w:rsidRDefault="007F6F8E">
            <w:r>
              <w:t>Integrity/Honesty</w:t>
            </w:r>
          </w:p>
        </w:tc>
        <w:tc>
          <w:tcPr>
            <w:tcW w:w="2335" w:type="dxa"/>
          </w:tcPr>
          <w:p w:rsidR="007F6F8E" w:rsidRDefault="007F6F8E">
            <w:r>
              <w:t>7</w:t>
            </w:r>
          </w:p>
        </w:tc>
        <w:tc>
          <w:tcPr>
            <w:tcW w:w="2263" w:type="dxa"/>
          </w:tcPr>
          <w:p w:rsidR="007F6F8E" w:rsidRDefault="007F6F8E">
            <w:r>
              <w:t>0</w:t>
            </w:r>
          </w:p>
        </w:tc>
        <w:tc>
          <w:tcPr>
            <w:tcW w:w="2143" w:type="dxa"/>
          </w:tcPr>
          <w:p w:rsidR="007F6F8E" w:rsidRDefault="007F6F8E">
            <w:r>
              <w:t>7</w:t>
            </w:r>
          </w:p>
        </w:tc>
      </w:tr>
      <w:tr w:rsidR="007F6F8E" w:rsidTr="007F6F8E">
        <w:tc>
          <w:tcPr>
            <w:tcW w:w="2835" w:type="dxa"/>
          </w:tcPr>
          <w:p w:rsidR="007F6F8E" w:rsidRDefault="007F6F8E">
            <w:r>
              <w:t>Confidence</w:t>
            </w:r>
          </w:p>
        </w:tc>
        <w:tc>
          <w:tcPr>
            <w:tcW w:w="2335" w:type="dxa"/>
          </w:tcPr>
          <w:p w:rsidR="007F6F8E" w:rsidRDefault="007F6F8E">
            <w:r>
              <w:t>6</w:t>
            </w:r>
          </w:p>
        </w:tc>
        <w:tc>
          <w:tcPr>
            <w:tcW w:w="2263" w:type="dxa"/>
          </w:tcPr>
          <w:p w:rsidR="007F6F8E" w:rsidRDefault="007F6F8E">
            <w:r>
              <w:t>2</w:t>
            </w:r>
          </w:p>
        </w:tc>
        <w:tc>
          <w:tcPr>
            <w:tcW w:w="2143" w:type="dxa"/>
          </w:tcPr>
          <w:p w:rsidR="007F6F8E" w:rsidRDefault="007F6F8E">
            <w:r>
              <w:t>4</w:t>
            </w:r>
          </w:p>
        </w:tc>
      </w:tr>
      <w:tr w:rsidR="007F6F8E" w:rsidTr="007F6F8E">
        <w:tc>
          <w:tcPr>
            <w:tcW w:w="2835" w:type="dxa"/>
          </w:tcPr>
          <w:p w:rsidR="007F6F8E" w:rsidRDefault="007F6F8E">
            <w:r>
              <w:t>Compassion/Empathy</w:t>
            </w:r>
          </w:p>
        </w:tc>
        <w:tc>
          <w:tcPr>
            <w:tcW w:w="2335" w:type="dxa"/>
          </w:tcPr>
          <w:p w:rsidR="007F6F8E" w:rsidRDefault="007F6F8E">
            <w:r>
              <w:t>4</w:t>
            </w:r>
          </w:p>
        </w:tc>
        <w:tc>
          <w:tcPr>
            <w:tcW w:w="2263" w:type="dxa"/>
          </w:tcPr>
          <w:p w:rsidR="007F6F8E" w:rsidRDefault="007F6F8E">
            <w:r>
              <w:t>2</w:t>
            </w:r>
          </w:p>
        </w:tc>
        <w:tc>
          <w:tcPr>
            <w:tcW w:w="2143" w:type="dxa"/>
          </w:tcPr>
          <w:p w:rsidR="007F6F8E" w:rsidRDefault="007F6F8E">
            <w:r>
              <w:t>2</w:t>
            </w:r>
          </w:p>
        </w:tc>
      </w:tr>
      <w:tr w:rsidR="007F6F8E" w:rsidTr="007F6F8E">
        <w:tc>
          <w:tcPr>
            <w:tcW w:w="2835" w:type="dxa"/>
          </w:tcPr>
          <w:p w:rsidR="007F6F8E" w:rsidRDefault="007F6F8E">
            <w:r>
              <w:t>Resiliency</w:t>
            </w:r>
          </w:p>
        </w:tc>
        <w:tc>
          <w:tcPr>
            <w:tcW w:w="2335" w:type="dxa"/>
          </w:tcPr>
          <w:p w:rsidR="007F6F8E" w:rsidRDefault="007F6F8E">
            <w:r>
              <w:t>4</w:t>
            </w:r>
          </w:p>
        </w:tc>
        <w:tc>
          <w:tcPr>
            <w:tcW w:w="2263" w:type="dxa"/>
          </w:tcPr>
          <w:p w:rsidR="007F6F8E" w:rsidRDefault="007F6F8E">
            <w:r>
              <w:t>4</w:t>
            </w:r>
          </w:p>
        </w:tc>
        <w:tc>
          <w:tcPr>
            <w:tcW w:w="2143" w:type="dxa"/>
          </w:tcPr>
          <w:p w:rsidR="007F6F8E" w:rsidRDefault="007F6F8E">
            <w:r>
              <w:t>0</w:t>
            </w:r>
          </w:p>
        </w:tc>
      </w:tr>
      <w:tr w:rsidR="007F6F8E" w:rsidTr="007F6F8E">
        <w:tc>
          <w:tcPr>
            <w:tcW w:w="2835" w:type="dxa"/>
          </w:tcPr>
          <w:p w:rsidR="007F6F8E" w:rsidRDefault="007F6F8E" w:rsidP="00D43ED7">
            <w:r>
              <w:t>Morality</w:t>
            </w:r>
          </w:p>
        </w:tc>
        <w:tc>
          <w:tcPr>
            <w:tcW w:w="2335" w:type="dxa"/>
          </w:tcPr>
          <w:p w:rsidR="007F6F8E" w:rsidRDefault="007F6F8E" w:rsidP="00D43ED7">
            <w:r>
              <w:t>1</w:t>
            </w:r>
          </w:p>
        </w:tc>
        <w:tc>
          <w:tcPr>
            <w:tcW w:w="2263" w:type="dxa"/>
          </w:tcPr>
          <w:p w:rsidR="007F6F8E" w:rsidRDefault="007F6F8E" w:rsidP="00D43ED7">
            <w:r>
              <w:t>1</w:t>
            </w:r>
          </w:p>
        </w:tc>
        <w:tc>
          <w:tcPr>
            <w:tcW w:w="2143" w:type="dxa"/>
          </w:tcPr>
          <w:p w:rsidR="007F6F8E" w:rsidRDefault="007F6F8E" w:rsidP="00D43ED7">
            <w:r>
              <w:t>0</w:t>
            </w:r>
          </w:p>
        </w:tc>
      </w:tr>
      <w:tr w:rsidR="007F6F8E" w:rsidTr="007F6F8E">
        <w:tc>
          <w:tcPr>
            <w:tcW w:w="2835" w:type="dxa"/>
          </w:tcPr>
          <w:p w:rsidR="007F6F8E" w:rsidRDefault="007F6F8E" w:rsidP="00D43ED7">
            <w:r>
              <w:t>Safety</w:t>
            </w:r>
          </w:p>
        </w:tc>
        <w:tc>
          <w:tcPr>
            <w:tcW w:w="2335" w:type="dxa"/>
          </w:tcPr>
          <w:p w:rsidR="007F6F8E" w:rsidRDefault="007F6F8E" w:rsidP="00D43ED7">
            <w:r>
              <w:t>2</w:t>
            </w:r>
          </w:p>
        </w:tc>
        <w:tc>
          <w:tcPr>
            <w:tcW w:w="2263" w:type="dxa"/>
          </w:tcPr>
          <w:p w:rsidR="007F6F8E" w:rsidRDefault="007F6F8E" w:rsidP="00D43ED7">
            <w:r>
              <w:t>2</w:t>
            </w:r>
          </w:p>
        </w:tc>
        <w:tc>
          <w:tcPr>
            <w:tcW w:w="2143" w:type="dxa"/>
          </w:tcPr>
          <w:p w:rsidR="007F6F8E" w:rsidRDefault="007F6F8E" w:rsidP="00D43ED7">
            <w:r>
              <w:t>0</w:t>
            </w:r>
          </w:p>
        </w:tc>
      </w:tr>
      <w:tr w:rsidR="007F6F8E" w:rsidTr="007F6F8E">
        <w:tc>
          <w:tcPr>
            <w:tcW w:w="2835" w:type="dxa"/>
          </w:tcPr>
          <w:p w:rsidR="007F6F8E" w:rsidRDefault="007F6F8E">
            <w:r>
              <w:t>Citizenship</w:t>
            </w:r>
          </w:p>
        </w:tc>
        <w:tc>
          <w:tcPr>
            <w:tcW w:w="2335" w:type="dxa"/>
          </w:tcPr>
          <w:p w:rsidR="007F6F8E" w:rsidRDefault="007F6F8E">
            <w:r>
              <w:t>4</w:t>
            </w:r>
          </w:p>
        </w:tc>
        <w:tc>
          <w:tcPr>
            <w:tcW w:w="2263" w:type="dxa"/>
          </w:tcPr>
          <w:p w:rsidR="007F6F8E" w:rsidRDefault="007F6F8E">
            <w:r>
              <w:t>5</w:t>
            </w:r>
          </w:p>
        </w:tc>
        <w:tc>
          <w:tcPr>
            <w:tcW w:w="2143" w:type="dxa"/>
          </w:tcPr>
          <w:p w:rsidR="007F6F8E" w:rsidRDefault="007F6F8E">
            <w:r>
              <w:t>-1</w:t>
            </w:r>
          </w:p>
        </w:tc>
      </w:tr>
      <w:tr w:rsidR="007F6F8E" w:rsidTr="007F6F8E">
        <w:tc>
          <w:tcPr>
            <w:tcW w:w="2835" w:type="dxa"/>
          </w:tcPr>
          <w:p w:rsidR="007F6F8E" w:rsidRDefault="007F6F8E" w:rsidP="00D43ED7">
            <w:r>
              <w:t>Inclusion</w:t>
            </w:r>
          </w:p>
        </w:tc>
        <w:tc>
          <w:tcPr>
            <w:tcW w:w="2335" w:type="dxa"/>
          </w:tcPr>
          <w:p w:rsidR="007F6F8E" w:rsidRDefault="007F6F8E" w:rsidP="00D43ED7">
            <w:r>
              <w:t>1</w:t>
            </w:r>
          </w:p>
        </w:tc>
        <w:tc>
          <w:tcPr>
            <w:tcW w:w="2263" w:type="dxa"/>
          </w:tcPr>
          <w:p w:rsidR="007F6F8E" w:rsidRDefault="007F6F8E" w:rsidP="00D43ED7">
            <w:r>
              <w:t>3</w:t>
            </w:r>
          </w:p>
        </w:tc>
        <w:tc>
          <w:tcPr>
            <w:tcW w:w="2143" w:type="dxa"/>
          </w:tcPr>
          <w:p w:rsidR="007F6F8E" w:rsidRDefault="007F6F8E">
            <w:r>
              <w:t>-2</w:t>
            </w:r>
          </w:p>
        </w:tc>
      </w:tr>
      <w:tr w:rsidR="007F6F8E" w:rsidTr="007F6F8E">
        <w:tc>
          <w:tcPr>
            <w:tcW w:w="2835" w:type="dxa"/>
          </w:tcPr>
          <w:p w:rsidR="007F6F8E" w:rsidRDefault="007F6F8E" w:rsidP="00D43ED7">
            <w:r>
              <w:t>Collaboration</w:t>
            </w:r>
          </w:p>
        </w:tc>
        <w:tc>
          <w:tcPr>
            <w:tcW w:w="2335" w:type="dxa"/>
          </w:tcPr>
          <w:p w:rsidR="007F6F8E" w:rsidRDefault="007F6F8E" w:rsidP="00D43ED7">
            <w:r>
              <w:t>1</w:t>
            </w:r>
          </w:p>
        </w:tc>
        <w:tc>
          <w:tcPr>
            <w:tcW w:w="2263" w:type="dxa"/>
          </w:tcPr>
          <w:p w:rsidR="007F6F8E" w:rsidRDefault="007F6F8E" w:rsidP="00D43ED7">
            <w:r>
              <w:t>6</w:t>
            </w:r>
          </w:p>
        </w:tc>
        <w:tc>
          <w:tcPr>
            <w:tcW w:w="2143" w:type="dxa"/>
          </w:tcPr>
          <w:p w:rsidR="007F6F8E" w:rsidRDefault="007F6F8E" w:rsidP="00D43ED7">
            <w:r>
              <w:t>-5</w:t>
            </w:r>
          </w:p>
        </w:tc>
      </w:tr>
      <w:tr w:rsidR="007F6F8E" w:rsidTr="007F6F8E">
        <w:tc>
          <w:tcPr>
            <w:tcW w:w="2835" w:type="dxa"/>
          </w:tcPr>
          <w:p w:rsidR="007F6F8E" w:rsidRDefault="007F6F8E">
            <w:r>
              <w:t>Academic Excellence</w:t>
            </w:r>
          </w:p>
        </w:tc>
        <w:tc>
          <w:tcPr>
            <w:tcW w:w="2335" w:type="dxa"/>
          </w:tcPr>
          <w:p w:rsidR="007F6F8E" w:rsidRDefault="007F6F8E">
            <w:r>
              <w:t>3</w:t>
            </w:r>
          </w:p>
        </w:tc>
        <w:tc>
          <w:tcPr>
            <w:tcW w:w="2263" w:type="dxa"/>
          </w:tcPr>
          <w:p w:rsidR="007F6F8E" w:rsidRDefault="007F6F8E">
            <w:r>
              <w:t>9</w:t>
            </w:r>
          </w:p>
        </w:tc>
        <w:tc>
          <w:tcPr>
            <w:tcW w:w="2143" w:type="dxa"/>
          </w:tcPr>
          <w:p w:rsidR="007F6F8E" w:rsidRDefault="007F6F8E">
            <w:r>
              <w:t>-6</w:t>
            </w:r>
          </w:p>
        </w:tc>
      </w:tr>
      <w:tr w:rsidR="007F6F8E" w:rsidTr="007F6F8E">
        <w:tc>
          <w:tcPr>
            <w:tcW w:w="2835" w:type="dxa"/>
          </w:tcPr>
          <w:p w:rsidR="007F6F8E" w:rsidRDefault="007F6F8E" w:rsidP="00D43ED7">
            <w:r>
              <w:t>Sustainability</w:t>
            </w:r>
          </w:p>
        </w:tc>
        <w:tc>
          <w:tcPr>
            <w:tcW w:w="2335" w:type="dxa"/>
          </w:tcPr>
          <w:p w:rsidR="007F6F8E" w:rsidRDefault="007F6F8E" w:rsidP="00D43ED7">
            <w:r>
              <w:t>1</w:t>
            </w:r>
          </w:p>
        </w:tc>
        <w:tc>
          <w:tcPr>
            <w:tcW w:w="2263" w:type="dxa"/>
          </w:tcPr>
          <w:p w:rsidR="007F6F8E" w:rsidRDefault="007F6F8E" w:rsidP="00D43ED7">
            <w:r>
              <w:t>7</w:t>
            </w:r>
          </w:p>
        </w:tc>
        <w:tc>
          <w:tcPr>
            <w:tcW w:w="2143" w:type="dxa"/>
          </w:tcPr>
          <w:p w:rsidR="007F6F8E" w:rsidRDefault="007F6F8E" w:rsidP="00D43ED7">
            <w:r>
              <w:t>-6</w:t>
            </w:r>
          </w:p>
        </w:tc>
      </w:tr>
      <w:tr w:rsidR="007F6F8E" w:rsidTr="007F6F8E">
        <w:tc>
          <w:tcPr>
            <w:tcW w:w="2835" w:type="dxa"/>
          </w:tcPr>
          <w:p w:rsidR="007F6F8E" w:rsidRDefault="007F6F8E" w:rsidP="00D43ED7">
            <w:r>
              <w:t>Global Awareness</w:t>
            </w:r>
          </w:p>
        </w:tc>
        <w:tc>
          <w:tcPr>
            <w:tcW w:w="2335" w:type="dxa"/>
          </w:tcPr>
          <w:p w:rsidR="007F6F8E" w:rsidRDefault="007F6F8E" w:rsidP="00D43ED7">
            <w:r>
              <w:t>1</w:t>
            </w:r>
          </w:p>
        </w:tc>
        <w:tc>
          <w:tcPr>
            <w:tcW w:w="2263" w:type="dxa"/>
          </w:tcPr>
          <w:p w:rsidR="007F6F8E" w:rsidRDefault="007F6F8E" w:rsidP="00D43ED7">
            <w:r>
              <w:t>13</w:t>
            </w:r>
          </w:p>
        </w:tc>
        <w:tc>
          <w:tcPr>
            <w:tcW w:w="2143" w:type="dxa"/>
          </w:tcPr>
          <w:p w:rsidR="007F6F8E" w:rsidRDefault="007F6F8E" w:rsidP="00D43ED7">
            <w:r>
              <w:t>-12</w:t>
            </w:r>
          </w:p>
        </w:tc>
      </w:tr>
      <w:tr w:rsidR="007F6F8E" w:rsidTr="007F6F8E">
        <w:tc>
          <w:tcPr>
            <w:tcW w:w="2835" w:type="dxa"/>
          </w:tcPr>
          <w:p w:rsidR="007F6F8E" w:rsidRDefault="007F6F8E">
            <w:r>
              <w:t>Fairness</w:t>
            </w:r>
          </w:p>
        </w:tc>
        <w:tc>
          <w:tcPr>
            <w:tcW w:w="2335" w:type="dxa"/>
          </w:tcPr>
          <w:p w:rsidR="007F6F8E" w:rsidRDefault="007F6F8E">
            <w:r>
              <w:t>2</w:t>
            </w:r>
          </w:p>
        </w:tc>
        <w:tc>
          <w:tcPr>
            <w:tcW w:w="2263" w:type="dxa"/>
          </w:tcPr>
          <w:p w:rsidR="007F6F8E" w:rsidRDefault="007F6F8E">
            <w:r>
              <w:t>15</w:t>
            </w:r>
          </w:p>
        </w:tc>
        <w:tc>
          <w:tcPr>
            <w:tcW w:w="2143" w:type="dxa"/>
          </w:tcPr>
          <w:p w:rsidR="007F6F8E" w:rsidRDefault="007F6F8E">
            <w:r>
              <w:t>-13</w:t>
            </w:r>
          </w:p>
        </w:tc>
      </w:tr>
      <w:tr w:rsidR="007F6F8E" w:rsidTr="007F6F8E">
        <w:tc>
          <w:tcPr>
            <w:tcW w:w="2835" w:type="dxa"/>
          </w:tcPr>
          <w:p w:rsidR="007F6F8E" w:rsidRDefault="007F6F8E" w:rsidP="00D43ED7">
            <w:r>
              <w:t>Personalization</w:t>
            </w:r>
          </w:p>
        </w:tc>
        <w:tc>
          <w:tcPr>
            <w:tcW w:w="2335" w:type="dxa"/>
          </w:tcPr>
          <w:p w:rsidR="007F6F8E" w:rsidRDefault="007F6F8E" w:rsidP="00D43ED7">
            <w:r>
              <w:t>1</w:t>
            </w:r>
          </w:p>
        </w:tc>
        <w:tc>
          <w:tcPr>
            <w:tcW w:w="2263" w:type="dxa"/>
          </w:tcPr>
          <w:p w:rsidR="007F6F8E" w:rsidRDefault="007F6F8E" w:rsidP="00D43ED7">
            <w:r>
              <w:t>16</w:t>
            </w:r>
          </w:p>
        </w:tc>
        <w:tc>
          <w:tcPr>
            <w:tcW w:w="2143" w:type="dxa"/>
          </w:tcPr>
          <w:p w:rsidR="007F6F8E" w:rsidRDefault="007F6F8E" w:rsidP="00D43ED7">
            <w:r>
              <w:t>-15</w:t>
            </w:r>
          </w:p>
        </w:tc>
      </w:tr>
    </w:tbl>
    <w:p w:rsidR="00A55DE7" w:rsidRDefault="00A55DE7"/>
    <w:p w:rsidR="003B5914" w:rsidRDefault="003B5914">
      <w:r>
        <w:t>Bob suggested that we strive for looking at 3,</w:t>
      </w:r>
      <w:r w:rsidR="005B3E5A">
        <w:t xml:space="preserve"> </w:t>
      </w:r>
      <w:r>
        <w:t xml:space="preserve">4, or 5 actual core values for our school. </w:t>
      </w:r>
      <w:r w:rsidR="005B3E5A">
        <w:t>He also explained that several topics discussed will fit more readily into “beliefs about learning” or “21</w:t>
      </w:r>
      <w:r w:rsidR="005B3E5A" w:rsidRPr="005B3E5A">
        <w:rPr>
          <w:vertAlign w:val="superscript"/>
        </w:rPr>
        <w:t>st</w:t>
      </w:r>
      <w:r w:rsidR="005B3E5A">
        <w:t xml:space="preserve"> century learning expectations” which will be discussed at future SCC meetings over the next few months.</w:t>
      </w:r>
    </w:p>
    <w:p w:rsidR="005B3E5A" w:rsidRDefault="005B3E5A">
      <w:r>
        <w:t>Bob asked all members of the committee to go out and speak with other parents, students, school board members, faculty, staff, and administrators and get their input on our core values for the next meeting.</w:t>
      </w:r>
    </w:p>
    <w:p w:rsidR="00EF56DF" w:rsidRDefault="00EF56DF">
      <w:r>
        <w:t>The next meeting is scheduled for Monday November 1 at 5:15 p.m. at PRHS.</w:t>
      </w:r>
    </w:p>
    <w:p w:rsidR="00D43ED7" w:rsidRDefault="009E65C7">
      <w:r>
        <w:t>The meeting was adjourned at 6:15 p.m.</w:t>
      </w:r>
    </w:p>
    <w:sectPr w:rsidR="00D43ED7" w:rsidSect="007354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9F" w:rsidRDefault="0022489F" w:rsidP="0022489F">
      <w:pPr>
        <w:spacing w:after="0" w:line="240" w:lineRule="auto"/>
      </w:pPr>
      <w:r>
        <w:separator/>
      </w:r>
    </w:p>
  </w:endnote>
  <w:endnote w:type="continuationSeparator" w:id="0">
    <w:p w:rsidR="0022489F" w:rsidRDefault="0022489F" w:rsidP="0022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9F" w:rsidRDefault="0022489F">
    <w:pPr>
      <w:pStyle w:val="Footer"/>
    </w:pPr>
    <w:r>
      <w:t xml:space="preserve">Meeting minutes approved 11/1/2010, </w:t>
    </w:r>
    <w:proofErr w:type="spellStart"/>
    <w:r>
      <w:t>pam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9F" w:rsidRDefault="0022489F" w:rsidP="0022489F">
      <w:pPr>
        <w:spacing w:after="0" w:line="240" w:lineRule="auto"/>
      </w:pPr>
      <w:r>
        <w:separator/>
      </w:r>
    </w:p>
  </w:footnote>
  <w:footnote w:type="continuationSeparator" w:id="0">
    <w:p w:rsidR="0022489F" w:rsidRDefault="0022489F" w:rsidP="00224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4EC"/>
    <w:multiLevelType w:val="hybridMultilevel"/>
    <w:tmpl w:val="2F5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92913"/>
    <w:multiLevelType w:val="hybridMultilevel"/>
    <w:tmpl w:val="164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D2F15"/>
    <w:multiLevelType w:val="hybridMultilevel"/>
    <w:tmpl w:val="F7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7859"/>
    <w:rsid w:val="00217F5E"/>
    <w:rsid w:val="0022489F"/>
    <w:rsid w:val="002B388D"/>
    <w:rsid w:val="00371808"/>
    <w:rsid w:val="003B5914"/>
    <w:rsid w:val="005002DD"/>
    <w:rsid w:val="005B3E5A"/>
    <w:rsid w:val="00601965"/>
    <w:rsid w:val="007320EF"/>
    <w:rsid w:val="0073549B"/>
    <w:rsid w:val="007A0EB9"/>
    <w:rsid w:val="007F6F8E"/>
    <w:rsid w:val="009536FC"/>
    <w:rsid w:val="009B5D1C"/>
    <w:rsid w:val="009E65C7"/>
    <w:rsid w:val="00A55DE7"/>
    <w:rsid w:val="00B27859"/>
    <w:rsid w:val="00CA7804"/>
    <w:rsid w:val="00D10B0A"/>
    <w:rsid w:val="00D43ED7"/>
    <w:rsid w:val="00D913D0"/>
    <w:rsid w:val="00E66AD3"/>
    <w:rsid w:val="00EF5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1C"/>
    <w:pPr>
      <w:ind w:left="720"/>
      <w:contextualSpacing/>
    </w:pPr>
  </w:style>
  <w:style w:type="table" w:styleId="TableGrid">
    <w:name w:val="Table Grid"/>
    <w:basedOn w:val="TableNormal"/>
    <w:uiPriority w:val="59"/>
    <w:rsid w:val="00A55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4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489F"/>
  </w:style>
  <w:style w:type="paragraph" w:styleId="Footer">
    <w:name w:val="footer"/>
    <w:basedOn w:val="Normal"/>
    <w:link w:val="FooterChar"/>
    <w:uiPriority w:val="99"/>
    <w:semiHidden/>
    <w:unhideWhenUsed/>
    <w:rsid w:val="002248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pharland</dc:creator>
  <cp:keywords/>
  <dc:description/>
  <cp:lastModifiedBy>pharland</cp:lastModifiedBy>
  <cp:revision>11</cp:revision>
  <dcterms:created xsi:type="dcterms:W3CDTF">2010-10-05T11:20:00Z</dcterms:created>
  <dcterms:modified xsi:type="dcterms:W3CDTF">2010-11-04T10:59:00Z</dcterms:modified>
</cp:coreProperties>
</file>