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E6" w:rsidRPr="0028587D" w:rsidRDefault="0028587D" w:rsidP="0028587D">
      <w:pPr>
        <w:jc w:val="center"/>
        <w:rPr>
          <w:b/>
        </w:rPr>
      </w:pPr>
      <w:r w:rsidRPr="0028587D">
        <w:rPr>
          <w:b/>
        </w:rPr>
        <w:t>SCC Meeting Minutes</w:t>
      </w:r>
    </w:p>
    <w:p w:rsidR="0028587D" w:rsidRPr="0028587D" w:rsidRDefault="0028587D" w:rsidP="0028587D">
      <w:pPr>
        <w:jc w:val="center"/>
        <w:rPr>
          <w:b/>
        </w:rPr>
      </w:pPr>
      <w:r w:rsidRPr="0028587D">
        <w:rPr>
          <w:b/>
        </w:rPr>
        <w:t>October 3, 2011</w:t>
      </w:r>
    </w:p>
    <w:p w:rsidR="0028587D" w:rsidRDefault="0028587D" w:rsidP="0028587D">
      <w:pPr>
        <w:jc w:val="center"/>
        <w:rPr>
          <w:b/>
        </w:rPr>
      </w:pPr>
      <w:r w:rsidRPr="0028587D">
        <w:rPr>
          <w:b/>
        </w:rPr>
        <w:t>PRHS Library</w:t>
      </w:r>
    </w:p>
    <w:p w:rsidR="0028587D" w:rsidRDefault="0028587D" w:rsidP="0028587D">
      <w:pPr>
        <w:jc w:val="center"/>
        <w:rPr>
          <w:b/>
        </w:rPr>
      </w:pPr>
    </w:p>
    <w:p w:rsidR="0028587D" w:rsidRDefault="0028587D" w:rsidP="0028587D">
      <w:r>
        <w:t xml:space="preserve">Present: Amey Bailey, Beth Harrington, Julie Fogarty, Amanda Bussolari, Jordan Brownstein, Andrew Buttolph, </w:t>
      </w:r>
      <w:r w:rsidR="004F1104">
        <w:t>Chris Demion, Will Gunn, Ryan Am</w:t>
      </w:r>
      <w:r>
        <w:t>tmann, Carolyn Varin, Lisa Ash, Judi D’Aleo, Kate Brownstein, Deborah Brownstein, Tom Ambrose, Dawn Day, Carolee Simmons, Peter Gulick, Bruce Parsons, Emelia Fleck</w:t>
      </w:r>
    </w:p>
    <w:p w:rsidR="0028587D" w:rsidRDefault="0028587D" w:rsidP="0028587D"/>
    <w:p w:rsidR="000711FD" w:rsidRDefault="0028587D" w:rsidP="000711FD">
      <w:pPr>
        <w:pStyle w:val="ListParagraph"/>
        <w:numPr>
          <w:ilvl w:val="0"/>
          <w:numId w:val="13"/>
        </w:numPr>
      </w:pPr>
      <w:r>
        <w:t xml:space="preserve">Peter Gulick called the meeting to order </w:t>
      </w:r>
      <w:r w:rsidR="00395810">
        <w:t xml:space="preserve">at 5:15 p.m. </w:t>
      </w:r>
    </w:p>
    <w:p w:rsidR="000711FD" w:rsidRPr="004F1104" w:rsidRDefault="000711FD" w:rsidP="0028587D">
      <w:pPr>
        <w:pStyle w:val="ListParagraph"/>
        <w:numPr>
          <w:ilvl w:val="0"/>
          <w:numId w:val="13"/>
        </w:numPr>
        <w:rPr>
          <w:sz w:val="20"/>
        </w:rPr>
      </w:pPr>
      <w:r w:rsidRPr="004F1104">
        <w:rPr>
          <w:rFonts w:ascii="Calibri" w:hAnsi="Calibri"/>
          <w:szCs w:val="24"/>
        </w:rPr>
        <w:t>Meeting minutes from the September 12</w:t>
      </w:r>
      <w:r w:rsidRPr="004F1104">
        <w:rPr>
          <w:rFonts w:ascii="Calibri" w:hAnsi="Calibri"/>
          <w:szCs w:val="24"/>
          <w:vertAlign w:val="superscript"/>
        </w:rPr>
        <w:t>th</w:t>
      </w:r>
      <w:r w:rsidRPr="004F1104">
        <w:rPr>
          <w:rFonts w:ascii="Calibri" w:hAnsi="Calibri"/>
          <w:szCs w:val="24"/>
        </w:rPr>
        <w:t xml:space="preserve"> meeting were approved.</w:t>
      </w:r>
    </w:p>
    <w:p w:rsidR="00395810" w:rsidRDefault="00395810" w:rsidP="00891038">
      <w:pPr>
        <w:pStyle w:val="ListParagraph"/>
        <w:numPr>
          <w:ilvl w:val="0"/>
          <w:numId w:val="13"/>
        </w:numPr>
      </w:pPr>
      <w:r>
        <w:t>Peter Gulick discussed the possibility of incorporating more questions</w:t>
      </w:r>
      <w:r w:rsidR="00D61525">
        <w:t xml:space="preserve"> concerning the study of curriculum</w:t>
      </w:r>
      <w:r w:rsidR="004F6566">
        <w:t>.</w:t>
      </w:r>
    </w:p>
    <w:p w:rsidR="00891038" w:rsidRDefault="00891038" w:rsidP="00891038">
      <w:pPr>
        <w:pStyle w:val="ListParagraph"/>
      </w:pPr>
    </w:p>
    <w:p w:rsidR="00395810" w:rsidRDefault="00395810" w:rsidP="00891038">
      <w:pPr>
        <w:pStyle w:val="ListParagraph"/>
      </w:pPr>
      <w:r>
        <w:t>The committee</w:t>
      </w:r>
      <w:r w:rsidR="004F6566">
        <w:t xml:space="preserve"> suggested adding</w:t>
      </w:r>
      <w:r>
        <w:t>:</w:t>
      </w:r>
    </w:p>
    <w:p w:rsidR="00395810" w:rsidRDefault="0093313D" w:rsidP="00395810">
      <w:pPr>
        <w:pStyle w:val="ListParagraph"/>
        <w:numPr>
          <w:ilvl w:val="0"/>
          <w:numId w:val="1"/>
        </w:numPr>
      </w:pPr>
      <w:r>
        <w:t>How diverse are our current studies?</w:t>
      </w:r>
    </w:p>
    <w:p w:rsidR="0093313D" w:rsidRDefault="0093313D" w:rsidP="00395810">
      <w:pPr>
        <w:pStyle w:val="ListParagraph"/>
        <w:numPr>
          <w:ilvl w:val="0"/>
          <w:numId w:val="1"/>
        </w:numPr>
      </w:pPr>
      <w:r>
        <w:t>How challenging are our programs?</w:t>
      </w:r>
    </w:p>
    <w:p w:rsidR="00672EBA" w:rsidRDefault="00672EBA" w:rsidP="00395810">
      <w:pPr>
        <w:pStyle w:val="ListParagraph"/>
        <w:numPr>
          <w:ilvl w:val="0"/>
          <w:numId w:val="1"/>
        </w:numPr>
      </w:pPr>
      <w:r>
        <w:t xml:space="preserve">Are we properly mentoring </w:t>
      </w:r>
      <w:r w:rsidR="004F6566">
        <w:t xml:space="preserve">and fulfilling </w:t>
      </w:r>
      <w:r>
        <w:t>our student</w:t>
      </w:r>
      <w:r w:rsidR="004F1104">
        <w:t>’</w:t>
      </w:r>
      <w:r>
        <w:t xml:space="preserve">s </w:t>
      </w:r>
      <w:r w:rsidR="004F6566">
        <w:t>learning needs</w:t>
      </w:r>
      <w:r>
        <w:t>?</w:t>
      </w:r>
    </w:p>
    <w:p w:rsidR="00672EBA" w:rsidRDefault="004F6566" w:rsidP="00395810">
      <w:pPr>
        <w:pStyle w:val="ListParagraph"/>
        <w:numPr>
          <w:ilvl w:val="0"/>
          <w:numId w:val="1"/>
        </w:numPr>
      </w:pPr>
      <w:r>
        <w:t>In the issue of inst</w:t>
      </w:r>
      <w:r w:rsidR="005A3AE0">
        <w:t>ruction in case studies, are our</w:t>
      </w:r>
      <w:r>
        <w:t xml:space="preserve"> study skills and learning relevant?</w:t>
      </w:r>
    </w:p>
    <w:p w:rsidR="004F6566" w:rsidRDefault="0066605D" w:rsidP="00395810">
      <w:pPr>
        <w:pStyle w:val="ListParagraph"/>
        <w:numPr>
          <w:ilvl w:val="0"/>
          <w:numId w:val="1"/>
        </w:numPr>
      </w:pPr>
      <w:r>
        <w:t>Could we investigate cross curricular?</w:t>
      </w:r>
    </w:p>
    <w:p w:rsidR="0066605D" w:rsidRDefault="0066605D" w:rsidP="0066605D">
      <w:r>
        <w:t xml:space="preserve">Peter Gulick </w:t>
      </w:r>
      <w:r w:rsidR="00BF2359">
        <w:t>presented the committee with spread sheets and groups were formed within the committee.</w:t>
      </w:r>
    </w:p>
    <w:p w:rsidR="00BF2359" w:rsidRDefault="00EA4BD1" w:rsidP="0066605D">
      <w:r>
        <w:t>The groups are as follows:</w:t>
      </w:r>
    </w:p>
    <w:p w:rsidR="00EA4BD1" w:rsidRPr="00EA4BD1" w:rsidRDefault="00EA4BD1" w:rsidP="00EA4BD1">
      <w:pPr>
        <w:pStyle w:val="ListParagraph"/>
        <w:numPr>
          <w:ilvl w:val="0"/>
          <w:numId w:val="2"/>
        </w:numPr>
        <w:rPr>
          <w:b/>
        </w:rPr>
      </w:pPr>
      <w:r w:rsidRPr="00EA4BD1">
        <w:rPr>
          <w:b/>
        </w:rPr>
        <w:t>Lebanon High School</w:t>
      </w:r>
      <w:r w:rsidR="006C66E5">
        <w:rPr>
          <w:b/>
        </w:rPr>
        <w:t xml:space="preserve"> (700 Students)</w:t>
      </w:r>
      <w:r>
        <w:rPr>
          <w:b/>
        </w:rPr>
        <w:t xml:space="preserve">- </w:t>
      </w:r>
      <w:r>
        <w:t>Amey Bailey, Andrew Buttolph, Lisa Ash, Carolee Simmons</w:t>
      </w:r>
    </w:p>
    <w:p w:rsidR="00EA4BD1" w:rsidRPr="002551DC" w:rsidRDefault="00EA4BD1" w:rsidP="00EA4BD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La</w:t>
      </w:r>
      <w:r w:rsidR="002551DC">
        <w:rPr>
          <w:b/>
        </w:rPr>
        <w:t>conia High School</w:t>
      </w:r>
      <w:r w:rsidR="004F1104">
        <w:rPr>
          <w:b/>
        </w:rPr>
        <w:t xml:space="preserve"> </w:t>
      </w:r>
      <w:r w:rsidR="006C66E5">
        <w:rPr>
          <w:b/>
        </w:rPr>
        <w:t>(780 Students)</w:t>
      </w:r>
      <w:r w:rsidR="002551DC">
        <w:rPr>
          <w:b/>
        </w:rPr>
        <w:t xml:space="preserve">- </w:t>
      </w:r>
      <w:r w:rsidR="002551DC">
        <w:t>Beth Harrington, Chris Demian, Judy D’Aleo, Peter Gulick</w:t>
      </w:r>
    </w:p>
    <w:p w:rsidR="002551DC" w:rsidRPr="002551DC" w:rsidRDefault="002551DC" w:rsidP="00EA4BD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Gilford High School</w:t>
      </w:r>
      <w:r w:rsidR="004F1104">
        <w:rPr>
          <w:b/>
        </w:rPr>
        <w:t xml:space="preserve"> </w:t>
      </w:r>
      <w:r w:rsidR="006C66E5">
        <w:rPr>
          <w:b/>
        </w:rPr>
        <w:t>(580 Students)</w:t>
      </w:r>
      <w:r>
        <w:rPr>
          <w:b/>
        </w:rPr>
        <w:t xml:space="preserve">- </w:t>
      </w:r>
      <w:r>
        <w:t>Julie Fogarty, William Gunn, Kate Brownstein, Sally Grand</w:t>
      </w:r>
    </w:p>
    <w:p w:rsidR="002551DC" w:rsidRPr="00BB432C" w:rsidRDefault="00BB432C" w:rsidP="00EA4BD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Kearsarge Regional High School</w:t>
      </w:r>
      <w:r w:rsidR="004F1104">
        <w:rPr>
          <w:b/>
        </w:rPr>
        <w:t xml:space="preserve"> </w:t>
      </w:r>
      <w:r w:rsidR="006C66E5">
        <w:rPr>
          <w:b/>
        </w:rPr>
        <w:t>(600 Students)</w:t>
      </w:r>
      <w:r>
        <w:rPr>
          <w:b/>
        </w:rPr>
        <w:t xml:space="preserve">- </w:t>
      </w:r>
      <w:r>
        <w:t>Amanda Bussolari, Emelia Fleck, Debbie Brownstein, Bob Price</w:t>
      </w:r>
    </w:p>
    <w:p w:rsidR="00BB432C" w:rsidRPr="00610877" w:rsidRDefault="00BB432C" w:rsidP="00EA4BD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Inter-Lakes High School</w:t>
      </w:r>
      <w:r w:rsidR="004F1104">
        <w:rPr>
          <w:b/>
        </w:rPr>
        <w:t xml:space="preserve"> </w:t>
      </w:r>
      <w:r w:rsidR="006C66E5">
        <w:rPr>
          <w:b/>
        </w:rPr>
        <w:t>(400 Students)</w:t>
      </w:r>
      <w:r>
        <w:rPr>
          <w:b/>
        </w:rPr>
        <w:t xml:space="preserve">- </w:t>
      </w:r>
      <w:r w:rsidR="00610877">
        <w:t>Bruce Pars</w:t>
      </w:r>
      <w:r w:rsidR="00D61525">
        <w:t>ons, Ryan Amtmann, Tom Ambrose, Barbara Noyes</w:t>
      </w:r>
    </w:p>
    <w:p w:rsidR="00610877" w:rsidRPr="00D61525" w:rsidRDefault="00610877" w:rsidP="00EA4BD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Kennett High School</w:t>
      </w:r>
      <w:r w:rsidR="004F1104">
        <w:rPr>
          <w:b/>
        </w:rPr>
        <w:t xml:space="preserve"> </w:t>
      </w:r>
      <w:r w:rsidR="006C66E5">
        <w:rPr>
          <w:b/>
        </w:rPr>
        <w:t>(850 Students)</w:t>
      </w:r>
      <w:r>
        <w:rPr>
          <w:b/>
        </w:rPr>
        <w:t>-</w:t>
      </w:r>
      <w:r w:rsidR="00D61525">
        <w:t>Jordan Brownstein, Carolyn Varin, Dawn Day, Annie D’Aleo</w:t>
      </w:r>
    </w:p>
    <w:p w:rsidR="00734F73" w:rsidRDefault="00734F73" w:rsidP="00734F73">
      <w:pPr>
        <w:pStyle w:val="ListParagraph"/>
      </w:pPr>
    </w:p>
    <w:p w:rsidR="00734F73" w:rsidRDefault="00734F73" w:rsidP="000711FD">
      <w:pPr>
        <w:pStyle w:val="ListParagraph"/>
        <w:numPr>
          <w:ilvl w:val="0"/>
          <w:numId w:val="10"/>
        </w:numPr>
      </w:pPr>
      <w:r>
        <w:t>It was suggested that the committee examine private school as well as schools outside of the State of New Hampshire in hopes of acquiring alternative perspectives</w:t>
      </w:r>
      <w:r w:rsidR="005430C6">
        <w:t xml:space="preserve">. </w:t>
      </w:r>
    </w:p>
    <w:p w:rsidR="00734F73" w:rsidRDefault="00734F73" w:rsidP="00734F73">
      <w:pPr>
        <w:pStyle w:val="ListParagraph"/>
      </w:pPr>
    </w:p>
    <w:p w:rsidR="00734F73" w:rsidRDefault="00734F73" w:rsidP="000711FD">
      <w:pPr>
        <w:pStyle w:val="ListParagraph"/>
        <w:numPr>
          <w:ilvl w:val="0"/>
          <w:numId w:val="4"/>
        </w:numPr>
      </w:pPr>
      <w:r>
        <w:lastRenderedPageBreak/>
        <w:t xml:space="preserve">Outcome: Peter Gulick </w:t>
      </w:r>
      <w:r w:rsidR="005430C6">
        <w:t xml:space="preserve">reminded </w:t>
      </w:r>
      <w:r w:rsidR="000711FD">
        <w:t>members that</w:t>
      </w:r>
      <w:r w:rsidR="005430C6">
        <w:t xml:space="preserve"> colleges put forward tremendous consideration towards diver</w:t>
      </w:r>
      <w:r w:rsidR="005A3AE0">
        <w:t>sity and strength of curriculum.</w:t>
      </w:r>
    </w:p>
    <w:p w:rsidR="005A3AE0" w:rsidRDefault="005A3AE0" w:rsidP="005A3AE0">
      <w:pPr>
        <w:pStyle w:val="ListParagraph"/>
        <w:ind w:left="1440"/>
      </w:pPr>
    </w:p>
    <w:p w:rsidR="00E3799D" w:rsidRDefault="00E3799D" w:rsidP="000711FD">
      <w:pPr>
        <w:pStyle w:val="ListParagraph"/>
        <w:numPr>
          <w:ilvl w:val="0"/>
          <w:numId w:val="4"/>
        </w:numPr>
      </w:pPr>
      <w:r>
        <w:t xml:space="preserve">Peter Ambrose </w:t>
      </w:r>
      <w:r w:rsidR="00891038">
        <w:t xml:space="preserve">stated that PRHS was nationally ranked and awarded bronze twice by the US News and World Report: Top 100 High Schools. </w:t>
      </w:r>
    </w:p>
    <w:p w:rsidR="00E3799D" w:rsidRDefault="00E3799D" w:rsidP="00E3799D">
      <w:pPr>
        <w:pStyle w:val="ListParagraph"/>
      </w:pPr>
    </w:p>
    <w:p w:rsidR="00734F73" w:rsidRDefault="00891038" w:rsidP="000711FD">
      <w:pPr>
        <w:pStyle w:val="ListParagraph"/>
        <w:numPr>
          <w:ilvl w:val="0"/>
          <w:numId w:val="4"/>
        </w:numPr>
      </w:pPr>
      <w:r>
        <w:t xml:space="preserve">Bruce </w:t>
      </w:r>
      <w:r w:rsidR="00FF767A">
        <w:t xml:space="preserve">explained </w:t>
      </w:r>
      <w:r w:rsidR="005B6EB2">
        <w:t xml:space="preserve">to the </w:t>
      </w:r>
      <w:r w:rsidR="00FF767A">
        <w:t xml:space="preserve">committee </w:t>
      </w:r>
      <w:r w:rsidR="005B6EB2">
        <w:t>that PRHS</w:t>
      </w:r>
      <w:r w:rsidR="00440ABA">
        <w:t xml:space="preserve"> is considered a</w:t>
      </w:r>
      <w:r w:rsidR="005B6EB2">
        <w:t xml:space="preserve"> unique situation </w:t>
      </w:r>
      <w:r w:rsidR="00440ABA">
        <w:t>due to the fact that the school is considered ‘feeder school’, feeding from seven dif</w:t>
      </w:r>
      <w:r>
        <w:t>ferent towns with seven independent</w:t>
      </w:r>
      <w:r w:rsidR="00440ABA">
        <w:t xml:space="preserve"> </w:t>
      </w:r>
      <w:r w:rsidR="00AD24CF">
        <w:t xml:space="preserve">school boards. Members were also reminded that State of New Hampshire requires students to graduate with </w:t>
      </w:r>
      <w:r w:rsidR="007313DC">
        <w:t>20</w:t>
      </w:r>
      <w:r w:rsidR="000C05BA">
        <w:t xml:space="preserve"> credits while PRHS has a requirement 24 credits for graduation. </w:t>
      </w:r>
    </w:p>
    <w:p w:rsidR="00891038" w:rsidRDefault="00891038" w:rsidP="00891038">
      <w:pPr>
        <w:pStyle w:val="ListParagraph"/>
        <w:ind w:left="2160"/>
        <w:rPr>
          <w:b/>
        </w:rPr>
      </w:pPr>
    </w:p>
    <w:p w:rsidR="004A227B" w:rsidRPr="001F65D7" w:rsidRDefault="004A227B" w:rsidP="004A227B">
      <w:pPr>
        <w:pStyle w:val="ListParagraph"/>
        <w:numPr>
          <w:ilvl w:val="0"/>
          <w:numId w:val="6"/>
        </w:numPr>
        <w:rPr>
          <w:b/>
        </w:rPr>
      </w:pPr>
      <w:r w:rsidRPr="001F65D7">
        <w:rPr>
          <w:b/>
        </w:rPr>
        <w:t>New Hampshire Credit Requirements:</w:t>
      </w:r>
    </w:p>
    <w:p w:rsidR="004A227B" w:rsidRDefault="004A227B" w:rsidP="004A227B">
      <w:pPr>
        <w:pStyle w:val="ListParagraph"/>
        <w:ind w:left="2160"/>
      </w:pPr>
      <w:r>
        <w:t>-Arts Education                                                                         ½ Credit</w:t>
      </w:r>
    </w:p>
    <w:p w:rsidR="004A227B" w:rsidRDefault="004A227B" w:rsidP="004A227B">
      <w:pPr>
        <w:pStyle w:val="ListParagraph"/>
        <w:ind w:left="2160"/>
      </w:pPr>
      <w:r>
        <w:t>-Information and Communication Technologies                ½ Credit</w:t>
      </w:r>
    </w:p>
    <w:p w:rsidR="004A227B" w:rsidRDefault="004A227B" w:rsidP="004A227B">
      <w:pPr>
        <w:pStyle w:val="ListParagraph"/>
        <w:ind w:left="2160"/>
      </w:pPr>
      <w:r>
        <w:t>-</w:t>
      </w:r>
      <w:r w:rsidR="009319EE" w:rsidRPr="009319EE">
        <w:t xml:space="preserve"> </w:t>
      </w:r>
      <w:r w:rsidR="004F1104">
        <w:t xml:space="preserve">English                                                                                       </w:t>
      </w:r>
      <w:r w:rsidR="009319EE">
        <w:t>4 Credits</w:t>
      </w:r>
      <w:r>
        <w:t xml:space="preserve">                                                                    </w:t>
      </w:r>
      <w:r w:rsidR="009319EE">
        <w:t xml:space="preserve">       </w:t>
      </w:r>
    </w:p>
    <w:p w:rsidR="004A227B" w:rsidRDefault="004A227B" w:rsidP="004A227B">
      <w:pPr>
        <w:pStyle w:val="ListParagraph"/>
        <w:ind w:left="2160"/>
      </w:pPr>
      <w:r>
        <w:t>-Mathematics                                                                             3 Credits</w:t>
      </w:r>
    </w:p>
    <w:p w:rsidR="004A227B" w:rsidRDefault="004A227B" w:rsidP="004A227B">
      <w:pPr>
        <w:pStyle w:val="ListParagraph"/>
        <w:ind w:left="2160"/>
      </w:pPr>
      <w:r>
        <w:t>-Physical Sciences                                                                      1 Credit</w:t>
      </w:r>
    </w:p>
    <w:p w:rsidR="004A227B" w:rsidRDefault="004A227B" w:rsidP="004A227B">
      <w:pPr>
        <w:pStyle w:val="ListParagraph"/>
        <w:ind w:left="2160"/>
      </w:pPr>
      <w:r>
        <w:t>-Biological Sciences                                                                   1 Credit</w:t>
      </w:r>
    </w:p>
    <w:p w:rsidR="001F65D7" w:rsidRDefault="004A227B" w:rsidP="004A227B">
      <w:pPr>
        <w:pStyle w:val="ListParagraph"/>
        <w:ind w:left="2160"/>
      </w:pPr>
      <w:r>
        <w:t xml:space="preserve">-US and NH History                                    </w:t>
      </w:r>
      <w:r w:rsidR="001F65D7">
        <w:t xml:space="preserve">                               1 Credit</w:t>
      </w:r>
    </w:p>
    <w:p w:rsidR="001F65D7" w:rsidRDefault="001F65D7" w:rsidP="004A227B">
      <w:pPr>
        <w:pStyle w:val="ListParagraph"/>
        <w:ind w:left="2160"/>
      </w:pPr>
      <w:r>
        <w:t>-US and Government/Civics                                                    ½ Credit</w:t>
      </w:r>
    </w:p>
    <w:p w:rsidR="001F65D7" w:rsidRDefault="001F65D7" w:rsidP="004A227B">
      <w:pPr>
        <w:pStyle w:val="ListParagraph"/>
        <w:ind w:left="2160"/>
      </w:pPr>
      <w:r>
        <w:t>-Economics                                                                                 ½ Credit</w:t>
      </w:r>
    </w:p>
    <w:p w:rsidR="001F65D7" w:rsidRDefault="001F65D7" w:rsidP="004A227B">
      <w:pPr>
        <w:pStyle w:val="ListParagraph"/>
        <w:ind w:left="2160"/>
      </w:pPr>
      <w:r>
        <w:t>-World History, Global Studies, or Geography                     ½ Credit</w:t>
      </w:r>
    </w:p>
    <w:p w:rsidR="001F65D7" w:rsidRDefault="001F65D7" w:rsidP="004A227B">
      <w:pPr>
        <w:pStyle w:val="ListParagraph"/>
        <w:ind w:left="2160"/>
      </w:pPr>
      <w:r>
        <w:t>-Health Education                                                                      ½ Credit</w:t>
      </w:r>
    </w:p>
    <w:p w:rsidR="001F65D7" w:rsidRDefault="001F65D7" w:rsidP="004A227B">
      <w:pPr>
        <w:pStyle w:val="ListParagraph"/>
        <w:ind w:left="2160"/>
      </w:pPr>
      <w:r>
        <w:t>-Physical Education                                                                    1 Credits</w:t>
      </w:r>
    </w:p>
    <w:p w:rsidR="001F65D7" w:rsidRDefault="001F65D7" w:rsidP="004A227B">
      <w:pPr>
        <w:pStyle w:val="ListParagraph"/>
        <w:ind w:left="2160"/>
      </w:pPr>
      <w:r>
        <w:t>-Open Electives                                                                           6 Credits</w:t>
      </w:r>
    </w:p>
    <w:p w:rsidR="004A227B" w:rsidRDefault="001F65D7" w:rsidP="004A227B">
      <w:pPr>
        <w:pStyle w:val="ListParagraph"/>
        <w:ind w:left="2160"/>
        <w:rPr>
          <w:b/>
        </w:rPr>
      </w:pPr>
      <w:r w:rsidRPr="001F65D7">
        <w:rPr>
          <w:b/>
        </w:rPr>
        <w:t xml:space="preserve">TOTALS </w:t>
      </w:r>
      <w:r w:rsidR="004A227B" w:rsidRPr="001F65D7">
        <w:rPr>
          <w:b/>
        </w:rPr>
        <w:t xml:space="preserve">   </w:t>
      </w:r>
      <w:r>
        <w:rPr>
          <w:b/>
        </w:rPr>
        <w:t xml:space="preserve">                                                                                    20 Credits</w:t>
      </w:r>
    </w:p>
    <w:p w:rsidR="001F65D7" w:rsidRDefault="001F65D7" w:rsidP="004A227B">
      <w:pPr>
        <w:pStyle w:val="ListParagraph"/>
        <w:ind w:left="2160"/>
        <w:rPr>
          <w:b/>
        </w:rPr>
      </w:pPr>
    </w:p>
    <w:p w:rsidR="001F65D7" w:rsidRDefault="001F65D7" w:rsidP="001F65D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Plymouth Regional High School Credit Requirements:</w:t>
      </w:r>
    </w:p>
    <w:p w:rsidR="00115018" w:rsidRPr="00115018" w:rsidRDefault="00115018" w:rsidP="00115018">
      <w:pPr>
        <w:pStyle w:val="ListParagraph"/>
        <w:ind w:left="2160"/>
      </w:pPr>
      <w:r>
        <w:rPr>
          <w:b/>
        </w:rPr>
        <w:t>-</w:t>
      </w:r>
      <w:r>
        <w:t>English                                                                                       4 Credits</w:t>
      </w:r>
    </w:p>
    <w:p w:rsidR="001F65D7" w:rsidRDefault="001F65D7" w:rsidP="001F65D7">
      <w:pPr>
        <w:pStyle w:val="ListParagraph"/>
        <w:ind w:left="2160"/>
      </w:pPr>
      <w:r>
        <w:t xml:space="preserve">-Arts Education                                                                        </w:t>
      </w:r>
      <w:r w:rsidR="009319EE">
        <w:t xml:space="preserve"> </w:t>
      </w:r>
      <w:r>
        <w:t xml:space="preserve"> ½ Credit</w:t>
      </w:r>
    </w:p>
    <w:p w:rsidR="001F65D7" w:rsidRDefault="001F65D7" w:rsidP="001F65D7">
      <w:pPr>
        <w:pStyle w:val="ListParagraph"/>
        <w:ind w:left="2160"/>
      </w:pPr>
      <w:r>
        <w:t>-</w:t>
      </w:r>
      <w:r w:rsidRPr="001F65D7">
        <w:t xml:space="preserve"> </w:t>
      </w:r>
      <w:r>
        <w:t xml:space="preserve">Information and Communication Technologies                P </w:t>
      </w:r>
    </w:p>
    <w:p w:rsidR="009319EE" w:rsidRDefault="001F65D7" w:rsidP="009319EE">
      <w:pPr>
        <w:pStyle w:val="ListParagraph"/>
        <w:ind w:left="2160"/>
        <w:rPr>
          <w:sz w:val="16"/>
        </w:rPr>
      </w:pPr>
      <w:r w:rsidRPr="009319EE">
        <w:rPr>
          <w:sz w:val="16"/>
        </w:rPr>
        <w:t xml:space="preserve">(All students must successfully complete </w:t>
      </w:r>
      <w:r w:rsidR="009319EE" w:rsidRPr="009319EE">
        <w:rPr>
          <w:sz w:val="16"/>
        </w:rPr>
        <w:t>a digital portfolio to graduate.)</w:t>
      </w:r>
    </w:p>
    <w:p w:rsidR="009319EE" w:rsidRDefault="009319EE" w:rsidP="009319EE">
      <w:pPr>
        <w:pStyle w:val="ListParagraph"/>
        <w:ind w:left="2160"/>
      </w:pPr>
      <w:r w:rsidRPr="009319EE">
        <w:rPr>
          <w:sz w:val="20"/>
        </w:rPr>
        <w:t>-</w:t>
      </w:r>
      <w:r w:rsidRPr="009319EE">
        <w:t xml:space="preserve"> </w:t>
      </w:r>
      <w:r>
        <w:t>Mathematics                                                                             3 Credits</w:t>
      </w:r>
    </w:p>
    <w:p w:rsidR="009319EE" w:rsidRDefault="009319EE" w:rsidP="009319EE">
      <w:pPr>
        <w:pStyle w:val="ListParagraph"/>
        <w:ind w:left="2160"/>
      </w:pPr>
      <w:r>
        <w:t>-</w:t>
      </w:r>
      <w:r w:rsidRPr="009319EE">
        <w:t xml:space="preserve"> </w:t>
      </w:r>
      <w:r>
        <w:t>Sciences                                                                                     3 Credit</w:t>
      </w:r>
    </w:p>
    <w:p w:rsidR="00210CD3" w:rsidRDefault="009319EE" w:rsidP="00210CD3">
      <w:pPr>
        <w:pStyle w:val="ListParagraph"/>
        <w:ind w:left="2160"/>
      </w:pPr>
      <w:r>
        <w:t xml:space="preserve">-United </w:t>
      </w:r>
      <w:r w:rsidR="00F869BD">
        <w:t xml:space="preserve">States History   </w:t>
      </w:r>
      <w:r w:rsidR="00210CD3">
        <w:t xml:space="preserve">                                                            1 Credit</w:t>
      </w:r>
    </w:p>
    <w:p w:rsidR="00210CD3" w:rsidRDefault="00210CD3" w:rsidP="00210CD3">
      <w:pPr>
        <w:pStyle w:val="ListParagraph"/>
        <w:ind w:left="2160"/>
      </w:pPr>
      <w:r>
        <w:t>-Civics/NH History                                                                      ½ Credit</w:t>
      </w:r>
    </w:p>
    <w:p w:rsidR="00210CD3" w:rsidRDefault="00210CD3" w:rsidP="00210CD3">
      <w:pPr>
        <w:pStyle w:val="ListParagraph"/>
        <w:ind w:left="2160"/>
      </w:pPr>
      <w:r>
        <w:t>-Geography                                                                                  ½ Credit</w:t>
      </w:r>
    </w:p>
    <w:p w:rsidR="00210CD3" w:rsidRDefault="00210CD3" w:rsidP="00210CD3">
      <w:pPr>
        <w:pStyle w:val="ListParagraph"/>
        <w:ind w:left="2160"/>
      </w:pPr>
      <w:r>
        <w:t>-9</w:t>
      </w:r>
      <w:r w:rsidRPr="00210CD3">
        <w:rPr>
          <w:vertAlign w:val="superscript"/>
        </w:rPr>
        <w:t>th</w:t>
      </w:r>
      <w:r>
        <w:t xml:space="preserve"> Grade Seminar                                                                     ½ Credit</w:t>
      </w:r>
    </w:p>
    <w:p w:rsidR="00210CD3" w:rsidRDefault="00210CD3" w:rsidP="00210CD3">
      <w:pPr>
        <w:pStyle w:val="ListParagraph"/>
        <w:ind w:left="2160"/>
      </w:pPr>
      <w:r>
        <w:t>-Economics                                                                                  ½ Credit</w:t>
      </w:r>
    </w:p>
    <w:p w:rsidR="00F869BD" w:rsidRDefault="00F869BD" w:rsidP="009319EE">
      <w:pPr>
        <w:pStyle w:val="ListParagraph"/>
        <w:ind w:left="2160"/>
      </w:pPr>
      <w:r>
        <w:t>-</w:t>
      </w:r>
      <w:r w:rsidR="000B134F">
        <w:t>Physical Education                                                                    1 Credit</w:t>
      </w:r>
    </w:p>
    <w:p w:rsidR="000B134F" w:rsidRDefault="000B134F" w:rsidP="009319EE">
      <w:pPr>
        <w:pStyle w:val="ListParagraph"/>
        <w:ind w:left="2160"/>
      </w:pPr>
      <w:r>
        <w:t>-Wellness                                                                                     ½ Credit</w:t>
      </w:r>
    </w:p>
    <w:p w:rsidR="00082187" w:rsidRDefault="000B134F" w:rsidP="00082187">
      <w:pPr>
        <w:pStyle w:val="ListParagraph"/>
        <w:ind w:left="2160"/>
      </w:pPr>
      <w:r>
        <w:lastRenderedPageBreak/>
        <w:t>-The Arts                                                                                      ½ Credit</w:t>
      </w:r>
    </w:p>
    <w:p w:rsidR="00082187" w:rsidRDefault="00210CD3" w:rsidP="00082187">
      <w:pPr>
        <w:pStyle w:val="ListParagraph"/>
        <w:ind w:left="2160"/>
        <w:rPr>
          <w:b/>
          <w:sz w:val="16"/>
        </w:rPr>
      </w:pPr>
      <w:r w:rsidRPr="00082187">
        <w:rPr>
          <w:b/>
        </w:rPr>
        <w:t>TOTAL                                                                                           24 Credits</w:t>
      </w:r>
      <w:r w:rsidRPr="00082187">
        <w:rPr>
          <w:b/>
          <w:sz w:val="16"/>
        </w:rPr>
        <w:t xml:space="preserve"> </w:t>
      </w:r>
    </w:p>
    <w:p w:rsidR="006C66E5" w:rsidRPr="00082187" w:rsidRDefault="006C66E5" w:rsidP="00082187">
      <w:pPr>
        <w:pStyle w:val="ListParagraph"/>
        <w:ind w:left="2160"/>
        <w:rPr>
          <w:sz w:val="32"/>
        </w:rPr>
      </w:pPr>
      <w:r w:rsidRPr="00082187">
        <w:rPr>
          <w:b/>
        </w:rPr>
        <w:t xml:space="preserve">*90% of our students exceed the required credit requirements </w:t>
      </w:r>
    </w:p>
    <w:p w:rsidR="00115018" w:rsidRDefault="00115018" w:rsidP="009319EE">
      <w:pPr>
        <w:pStyle w:val="ListParagraph"/>
        <w:ind w:left="2160"/>
        <w:rPr>
          <w:b/>
        </w:rPr>
      </w:pPr>
    </w:p>
    <w:p w:rsidR="000711FD" w:rsidRDefault="000711FD" w:rsidP="000711FD">
      <w:pPr>
        <w:pStyle w:val="ListParagraph"/>
        <w:rPr>
          <w:b/>
        </w:rPr>
      </w:pPr>
    </w:p>
    <w:p w:rsidR="000711FD" w:rsidRPr="000711FD" w:rsidRDefault="00891038" w:rsidP="000711FD">
      <w:pPr>
        <w:pStyle w:val="ListParagraph"/>
        <w:numPr>
          <w:ilvl w:val="0"/>
          <w:numId w:val="12"/>
        </w:numPr>
        <w:rPr>
          <w:b/>
        </w:rPr>
      </w:pPr>
      <w:r>
        <w:t>Groups</w:t>
      </w:r>
      <w:r w:rsidR="004F1104">
        <w:t xml:space="preserve"> examining  programs of studies of neighboring schools </w:t>
      </w:r>
      <w:r>
        <w:t xml:space="preserve">were voted on and approved. </w:t>
      </w:r>
    </w:p>
    <w:p w:rsidR="00115018" w:rsidRDefault="00115018" w:rsidP="00115018">
      <w:pPr>
        <w:pStyle w:val="ListParagraph"/>
        <w:numPr>
          <w:ilvl w:val="0"/>
          <w:numId w:val="9"/>
        </w:numPr>
        <w:rPr>
          <w:b/>
        </w:rPr>
      </w:pPr>
      <w:r>
        <w:t>Peter</w:t>
      </w:r>
      <w:r w:rsidR="006C66E5">
        <w:t xml:space="preserve"> Gulick</w:t>
      </w:r>
      <w:r>
        <w:t xml:space="preserve"> handed out </w:t>
      </w:r>
      <w:r w:rsidR="006C66E5">
        <w:t xml:space="preserve">two </w:t>
      </w:r>
      <w:r>
        <w:t>articles</w:t>
      </w:r>
      <w:r w:rsidR="006C66E5">
        <w:t xml:space="preserve">, </w:t>
      </w:r>
      <w:r w:rsidR="006C66E5" w:rsidRPr="006C66E5">
        <w:rPr>
          <w:b/>
        </w:rPr>
        <w:t>The Road to Rigor</w:t>
      </w:r>
      <w:r w:rsidR="006C66E5">
        <w:t xml:space="preserve"> and </w:t>
      </w:r>
      <w:r w:rsidR="006C66E5" w:rsidRPr="006C66E5">
        <w:rPr>
          <w:b/>
        </w:rPr>
        <w:t>Redesigning the Senior Year</w:t>
      </w:r>
      <w:r w:rsidR="006C66E5">
        <w:rPr>
          <w:b/>
        </w:rPr>
        <w:t>.</w:t>
      </w:r>
    </w:p>
    <w:p w:rsidR="006C66E5" w:rsidRPr="006C66E5" w:rsidRDefault="006C66E5" w:rsidP="006C66E5">
      <w:pPr>
        <w:pStyle w:val="ListParagraph"/>
        <w:numPr>
          <w:ilvl w:val="0"/>
          <w:numId w:val="9"/>
        </w:numPr>
        <w:rPr>
          <w:b/>
        </w:rPr>
      </w:pPr>
      <w:r>
        <w:t>Tom Ambrose offered to compile a list of the influence of study skills on students</w:t>
      </w:r>
      <w:r w:rsidR="00082187">
        <w:t xml:space="preserve"> for the committees next meeting</w:t>
      </w:r>
      <w:r>
        <w:t xml:space="preserve">. </w:t>
      </w:r>
    </w:p>
    <w:p w:rsidR="006C66E5" w:rsidRDefault="006C66E5" w:rsidP="006C66E5">
      <w:pPr>
        <w:rPr>
          <w:b/>
        </w:rPr>
      </w:pPr>
    </w:p>
    <w:p w:rsidR="006C66E5" w:rsidRDefault="006C66E5" w:rsidP="006C66E5">
      <w:r>
        <w:t>The meeting was adjourned at 5:50 p.m.</w:t>
      </w:r>
    </w:p>
    <w:p w:rsidR="006C66E5" w:rsidRPr="006C66E5" w:rsidRDefault="006C66E5" w:rsidP="006C66E5">
      <w:r>
        <w:t>The next meeting is scheduled for Monday, December 5</w:t>
      </w:r>
      <w:r w:rsidRPr="006C66E5">
        <w:rPr>
          <w:vertAlign w:val="superscript"/>
        </w:rPr>
        <w:t>th</w:t>
      </w:r>
      <w:r>
        <w:t xml:space="preserve"> </w:t>
      </w:r>
      <w:r w:rsidR="00082187">
        <w:t>at 5:15 p.m at PRHS.</w:t>
      </w:r>
    </w:p>
    <w:p w:rsidR="00115018" w:rsidRPr="00210CD3" w:rsidRDefault="00115018" w:rsidP="009319EE">
      <w:pPr>
        <w:pStyle w:val="ListParagraph"/>
        <w:ind w:left="2160"/>
        <w:rPr>
          <w:b/>
        </w:rPr>
      </w:pPr>
    </w:p>
    <w:p w:rsidR="009319EE" w:rsidRDefault="009319EE" w:rsidP="009319EE">
      <w:pPr>
        <w:pStyle w:val="ListParagraph"/>
        <w:ind w:left="2160"/>
      </w:pPr>
    </w:p>
    <w:p w:rsidR="009319EE" w:rsidRPr="009319EE" w:rsidRDefault="009319EE" w:rsidP="009319EE">
      <w:pPr>
        <w:pStyle w:val="ListParagraph"/>
        <w:ind w:left="2160"/>
        <w:rPr>
          <w:sz w:val="24"/>
        </w:rPr>
      </w:pPr>
    </w:p>
    <w:p w:rsidR="00D61525" w:rsidRDefault="00D61525" w:rsidP="004F6566">
      <w:pPr>
        <w:pStyle w:val="ListParagraph"/>
      </w:pPr>
    </w:p>
    <w:p w:rsidR="0093313D" w:rsidRPr="0028587D" w:rsidRDefault="0093313D" w:rsidP="0093313D">
      <w:pPr>
        <w:pStyle w:val="ListParagraph"/>
      </w:pPr>
    </w:p>
    <w:sectPr w:rsidR="0093313D" w:rsidRPr="0028587D" w:rsidSect="00484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1F6"/>
    <w:multiLevelType w:val="hybridMultilevel"/>
    <w:tmpl w:val="DB76E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E6A3B"/>
    <w:multiLevelType w:val="hybridMultilevel"/>
    <w:tmpl w:val="D9D0938E"/>
    <w:lvl w:ilvl="0" w:tplc="84507F6C">
      <w:start w:val="1"/>
      <w:numFmt w:val="bullet"/>
      <w:lvlText w:val="-"/>
      <w:lvlJc w:val="left"/>
      <w:pPr>
        <w:ind w:left="37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2">
    <w:nsid w:val="19C419EB"/>
    <w:multiLevelType w:val="hybridMultilevel"/>
    <w:tmpl w:val="158C1950"/>
    <w:lvl w:ilvl="0" w:tplc="040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">
    <w:nsid w:val="1C8C57D2"/>
    <w:multiLevelType w:val="hybridMultilevel"/>
    <w:tmpl w:val="4FF2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A27D4"/>
    <w:multiLevelType w:val="hybridMultilevel"/>
    <w:tmpl w:val="659C7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DA2394"/>
    <w:multiLevelType w:val="hybridMultilevel"/>
    <w:tmpl w:val="429CD8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437C34C3"/>
    <w:multiLevelType w:val="hybridMultilevel"/>
    <w:tmpl w:val="07AA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E2CAE"/>
    <w:multiLevelType w:val="hybridMultilevel"/>
    <w:tmpl w:val="71D68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A16477"/>
    <w:multiLevelType w:val="hybridMultilevel"/>
    <w:tmpl w:val="D1E4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907B3"/>
    <w:multiLevelType w:val="hybridMultilevel"/>
    <w:tmpl w:val="65B43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F19C1"/>
    <w:multiLevelType w:val="hybridMultilevel"/>
    <w:tmpl w:val="3684CD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AF175A6"/>
    <w:multiLevelType w:val="hybridMultilevel"/>
    <w:tmpl w:val="491E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100A2B"/>
    <w:multiLevelType w:val="hybridMultilevel"/>
    <w:tmpl w:val="86BEB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81745"/>
    <w:multiLevelType w:val="hybridMultilevel"/>
    <w:tmpl w:val="E28C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3E67AF"/>
    <w:multiLevelType w:val="hybridMultilevel"/>
    <w:tmpl w:val="FDEE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14"/>
  </w:num>
  <w:num w:numId="10">
    <w:abstractNumId w:val="13"/>
  </w:num>
  <w:num w:numId="11">
    <w:abstractNumId w:val="4"/>
  </w:num>
  <w:num w:numId="12">
    <w:abstractNumId w:val="11"/>
  </w:num>
  <w:num w:numId="13">
    <w:abstractNumId w:val="6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8587D"/>
    <w:rsid w:val="000711FD"/>
    <w:rsid w:val="00082187"/>
    <w:rsid w:val="000B134F"/>
    <w:rsid w:val="000C05BA"/>
    <w:rsid w:val="00115018"/>
    <w:rsid w:val="001436D9"/>
    <w:rsid w:val="00187373"/>
    <w:rsid w:val="001F65D7"/>
    <w:rsid w:val="00210CD3"/>
    <w:rsid w:val="00246933"/>
    <w:rsid w:val="002551DC"/>
    <w:rsid w:val="0028587D"/>
    <w:rsid w:val="00395810"/>
    <w:rsid w:val="00440ABA"/>
    <w:rsid w:val="004847E6"/>
    <w:rsid w:val="004A227B"/>
    <w:rsid w:val="004F1104"/>
    <w:rsid w:val="004F6566"/>
    <w:rsid w:val="005430C6"/>
    <w:rsid w:val="005A3AE0"/>
    <w:rsid w:val="005B6EB2"/>
    <w:rsid w:val="00610877"/>
    <w:rsid w:val="0066605D"/>
    <w:rsid w:val="00672EBA"/>
    <w:rsid w:val="006C66E5"/>
    <w:rsid w:val="007313DC"/>
    <w:rsid w:val="00734F73"/>
    <w:rsid w:val="008652E6"/>
    <w:rsid w:val="00891038"/>
    <w:rsid w:val="008E6C58"/>
    <w:rsid w:val="009319EE"/>
    <w:rsid w:val="0093313D"/>
    <w:rsid w:val="00AD24CF"/>
    <w:rsid w:val="00BB432C"/>
    <w:rsid w:val="00BF2359"/>
    <w:rsid w:val="00D61525"/>
    <w:rsid w:val="00E3799D"/>
    <w:rsid w:val="00EA4BD1"/>
    <w:rsid w:val="00F869BD"/>
    <w:rsid w:val="00F903E1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E9176-ADEA-45A8-95FA-5DE880E9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Regional High School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efleck</dc:creator>
  <cp:lastModifiedBy>efleck</cp:lastModifiedBy>
  <cp:revision>2</cp:revision>
  <cp:lastPrinted>2011-10-05T12:34:00Z</cp:lastPrinted>
  <dcterms:created xsi:type="dcterms:W3CDTF">2011-10-13T16:34:00Z</dcterms:created>
  <dcterms:modified xsi:type="dcterms:W3CDTF">2011-10-13T16:34:00Z</dcterms:modified>
</cp:coreProperties>
</file>